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96F67" w:rsidRPr="00995C87" w:rsidP="00196F67">
      <w:pPr>
        <w:jc w:val="right"/>
        <w:rPr>
          <w:rFonts w:eastAsia="Times New Roman CYR"/>
          <w:sz w:val="28"/>
          <w:szCs w:val="28"/>
        </w:rPr>
      </w:pPr>
      <w:r w:rsidRPr="00995C87">
        <w:rPr>
          <w:rFonts w:eastAsia="Times New Roman CYR"/>
          <w:sz w:val="28"/>
          <w:szCs w:val="28"/>
        </w:rPr>
        <w:t xml:space="preserve">УИД </w:t>
      </w:r>
      <w:r w:rsidRPr="00995C87" w:rsidR="00995C87">
        <w:rPr>
          <w:sz w:val="28"/>
          <w:szCs w:val="28"/>
        </w:rPr>
        <w:t>86MS0020-01-2024-001527-76</w:t>
      </w:r>
    </w:p>
    <w:p w:rsidR="00196F67" w:rsidRPr="00995C87" w:rsidP="00196F67">
      <w:pPr>
        <w:jc w:val="right"/>
        <w:rPr>
          <w:rFonts w:eastAsia="Times New Roman CYR"/>
          <w:sz w:val="28"/>
          <w:szCs w:val="28"/>
        </w:rPr>
      </w:pPr>
      <w:r w:rsidRPr="00995C87">
        <w:rPr>
          <w:rFonts w:eastAsia="Times New Roman CYR"/>
          <w:sz w:val="28"/>
          <w:szCs w:val="28"/>
        </w:rPr>
        <w:t xml:space="preserve">Дело № </w:t>
      </w:r>
      <w:r w:rsidRPr="00995C87" w:rsidR="00995C87">
        <w:rPr>
          <w:sz w:val="28"/>
          <w:szCs w:val="28"/>
        </w:rPr>
        <w:t>05-0412/2001/2024</w:t>
      </w:r>
    </w:p>
    <w:p w:rsidR="00196F67" w:rsidRPr="00995C87" w:rsidP="00196F67">
      <w:pPr>
        <w:jc w:val="center"/>
        <w:rPr>
          <w:rFonts w:eastAsia="Times New Roman CYR"/>
          <w:sz w:val="28"/>
          <w:szCs w:val="28"/>
        </w:rPr>
      </w:pPr>
      <w:r w:rsidRPr="00995C87">
        <w:rPr>
          <w:rFonts w:eastAsia="Times New Roman CYR"/>
          <w:sz w:val="28"/>
          <w:szCs w:val="28"/>
        </w:rPr>
        <w:t xml:space="preserve">ПОСТАНОВЛЕНИЕ </w:t>
      </w:r>
    </w:p>
    <w:p w:rsidR="00196F67" w:rsidRPr="00995C87" w:rsidP="00196F67">
      <w:pPr>
        <w:jc w:val="center"/>
        <w:rPr>
          <w:rFonts w:eastAsia="Times New Roman CYR"/>
          <w:sz w:val="28"/>
          <w:szCs w:val="28"/>
        </w:rPr>
      </w:pPr>
      <w:r w:rsidRPr="00995C87">
        <w:rPr>
          <w:rFonts w:eastAsia="Times New Roman CYR"/>
          <w:sz w:val="28"/>
          <w:szCs w:val="28"/>
        </w:rPr>
        <w:t xml:space="preserve">по делу об административном правонарушении </w:t>
      </w:r>
    </w:p>
    <w:tbl>
      <w:tblPr>
        <w:tblW w:w="0" w:type="auto"/>
        <w:tblLook w:val="04A0"/>
      </w:tblPr>
      <w:tblGrid>
        <w:gridCol w:w="4814"/>
        <w:gridCol w:w="4757"/>
      </w:tblGrid>
      <w:tr w:rsidTr="00196F67">
        <w:tblPrEx>
          <w:tblW w:w="0" w:type="auto"/>
          <w:tblLook w:val="04A0"/>
        </w:tblPrEx>
        <w:tc>
          <w:tcPr>
            <w:tcW w:w="4814" w:type="dxa"/>
            <w:hideMark/>
          </w:tcPr>
          <w:p w:rsidR="00196F67" w:rsidRPr="00995C87" w:rsidP="009F5002">
            <w:pPr>
              <w:spacing w:line="252" w:lineRule="auto"/>
              <w:jc w:val="both"/>
              <w:rPr>
                <w:rFonts w:eastAsia="Times New Roman CYR"/>
                <w:sz w:val="28"/>
                <w:szCs w:val="28"/>
                <w:lang w:eastAsia="en-US"/>
              </w:rPr>
            </w:pPr>
            <w:r>
              <w:rPr>
                <w:rFonts w:eastAsia="Times New Roman CYR"/>
                <w:sz w:val="28"/>
                <w:szCs w:val="28"/>
                <w:lang w:eastAsia="en-US"/>
              </w:rPr>
              <w:t xml:space="preserve">          </w:t>
            </w:r>
            <w:r w:rsidRPr="00995C87">
              <w:rPr>
                <w:rFonts w:eastAsia="Times New Roman CYR"/>
                <w:sz w:val="28"/>
                <w:szCs w:val="28"/>
                <w:lang w:eastAsia="en-US"/>
              </w:rPr>
              <w:t>г. Нефтеюганск</w:t>
            </w:r>
          </w:p>
        </w:tc>
        <w:tc>
          <w:tcPr>
            <w:tcW w:w="4757" w:type="dxa"/>
            <w:hideMark/>
          </w:tcPr>
          <w:p w:rsidR="00196F67" w:rsidRPr="00995C87">
            <w:pPr>
              <w:spacing w:line="252" w:lineRule="auto"/>
              <w:jc w:val="right"/>
              <w:rPr>
                <w:rFonts w:eastAsia="Times New Roman CYR"/>
                <w:sz w:val="28"/>
                <w:szCs w:val="28"/>
                <w:lang w:eastAsia="en-US"/>
              </w:rPr>
            </w:pPr>
            <w:r w:rsidRPr="00995C87">
              <w:rPr>
                <w:sz w:val="28"/>
                <w:szCs w:val="28"/>
              </w:rPr>
              <w:t>27 апреля 2024 года</w:t>
            </w:r>
          </w:p>
        </w:tc>
      </w:tr>
    </w:tbl>
    <w:p w:rsidR="00196F67" w:rsidRPr="00995C87" w:rsidP="00196F6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95C87">
        <w:rPr>
          <w:sz w:val="28"/>
          <w:szCs w:val="28"/>
        </w:rPr>
        <w:tab/>
      </w:r>
      <w:r w:rsidRPr="00995C87">
        <w:rPr>
          <w:sz w:val="28"/>
          <w:szCs w:val="28"/>
        </w:rPr>
        <w:t>Мировой судья судебного участка № 6 Нефтеюганского судебного района Ханты-Мансийского автономного округа–Югры С.Т. Биктимирова, (ХМАО-Югра, г. Нефтеюганск, ул. Сургутская, 10), и.о. мирового судьи судебного участка № 1 Нефтеюганского судебного района, расс</w:t>
      </w:r>
      <w:r w:rsidRPr="00995C87">
        <w:rPr>
          <w:sz w:val="28"/>
          <w:szCs w:val="28"/>
        </w:rPr>
        <w:t>мотрев в открытом судебном заседании дело об административном правонарушении в отношении:</w:t>
      </w:r>
    </w:p>
    <w:p w:rsidR="00196F67" w:rsidRPr="00995C87" w:rsidP="00196F67">
      <w:pPr>
        <w:pStyle w:val="BodyTextIndent2"/>
        <w:ind w:firstLine="567"/>
        <w:rPr>
          <w:sz w:val="28"/>
          <w:szCs w:val="28"/>
        </w:rPr>
      </w:pPr>
      <w:r w:rsidRPr="00995C87">
        <w:rPr>
          <w:sz w:val="28"/>
          <w:szCs w:val="28"/>
        </w:rPr>
        <w:t>Кравченко Т</w:t>
      </w:r>
      <w:r w:rsidR="00C27BF3">
        <w:rPr>
          <w:sz w:val="28"/>
          <w:szCs w:val="28"/>
        </w:rPr>
        <w:t>.</w:t>
      </w:r>
      <w:r w:rsidRPr="00995C87">
        <w:rPr>
          <w:sz w:val="28"/>
          <w:szCs w:val="28"/>
        </w:rPr>
        <w:t>В</w:t>
      </w:r>
      <w:r w:rsidR="00C27BF3">
        <w:rPr>
          <w:sz w:val="28"/>
          <w:szCs w:val="28"/>
        </w:rPr>
        <w:t>.</w:t>
      </w:r>
      <w:r w:rsidRPr="00995C87">
        <w:rPr>
          <w:rFonts w:eastAsia="Times New Roman CYR"/>
          <w:sz w:val="28"/>
          <w:szCs w:val="28"/>
        </w:rPr>
        <w:t xml:space="preserve">, </w:t>
      </w:r>
      <w:r w:rsidR="00C27BF3">
        <w:rPr>
          <w:rFonts w:eastAsia="Times New Roman CYR"/>
          <w:sz w:val="28"/>
          <w:szCs w:val="28"/>
        </w:rPr>
        <w:t>*</w:t>
      </w:r>
      <w:r w:rsidRPr="00995C87">
        <w:rPr>
          <w:sz w:val="28"/>
          <w:szCs w:val="28"/>
        </w:rPr>
        <w:t xml:space="preserve"> года рождения</w:t>
      </w:r>
      <w:r w:rsidRPr="00995C87">
        <w:rPr>
          <w:rFonts w:eastAsia="Times New Roman CYR"/>
          <w:sz w:val="28"/>
          <w:szCs w:val="28"/>
        </w:rPr>
        <w:t>, уроженца</w:t>
      </w:r>
      <w:r w:rsidR="00C27BF3">
        <w:rPr>
          <w:sz w:val="28"/>
          <w:szCs w:val="28"/>
        </w:rPr>
        <w:t xml:space="preserve"> *</w:t>
      </w:r>
      <w:r w:rsidRPr="00995C87">
        <w:rPr>
          <w:rFonts w:eastAsia="Times New Roman CYR"/>
          <w:sz w:val="28"/>
          <w:szCs w:val="28"/>
        </w:rPr>
        <w:t>,</w:t>
      </w:r>
      <w:r>
        <w:rPr>
          <w:rFonts w:eastAsia="Times New Roman CYR"/>
          <w:sz w:val="28"/>
          <w:szCs w:val="28"/>
        </w:rPr>
        <w:t xml:space="preserve"> генерального директора ООО «ДИЭЛКОМ»</w:t>
      </w:r>
      <w:r w:rsidR="009F5002">
        <w:rPr>
          <w:rFonts w:eastAsia="Times New Roman CYR"/>
          <w:sz w:val="28"/>
          <w:szCs w:val="28"/>
        </w:rPr>
        <w:t>,</w:t>
      </w:r>
      <w:r w:rsidRPr="00995C87">
        <w:rPr>
          <w:rFonts w:eastAsia="Times New Roman CYR"/>
          <w:sz w:val="28"/>
          <w:szCs w:val="28"/>
        </w:rPr>
        <w:t xml:space="preserve"> зарегистрированного и прож</w:t>
      </w:r>
      <w:r w:rsidRPr="00995C87">
        <w:rPr>
          <w:rFonts w:eastAsia="Times New Roman CYR"/>
          <w:sz w:val="28"/>
          <w:szCs w:val="28"/>
        </w:rPr>
        <w:t>ивающего по адресу:</w:t>
      </w:r>
      <w:r w:rsidR="00C27BF3">
        <w:rPr>
          <w:sz w:val="28"/>
          <w:szCs w:val="28"/>
        </w:rPr>
        <w:t xml:space="preserve"> *</w:t>
      </w:r>
      <w:r w:rsidRPr="00995C87">
        <w:rPr>
          <w:rFonts w:eastAsia="Times New Roman CYR"/>
          <w:sz w:val="28"/>
          <w:szCs w:val="28"/>
        </w:rPr>
        <w:t>,</w:t>
      </w:r>
      <w:r w:rsidRPr="00995C87">
        <w:rPr>
          <w:rFonts w:eastAsia="Times New Roman CYR"/>
          <w:color w:val="000000"/>
          <w:sz w:val="28"/>
          <w:szCs w:val="28"/>
        </w:rPr>
        <w:t xml:space="preserve"> </w:t>
      </w:r>
      <w:r w:rsidRPr="00995C87">
        <w:rPr>
          <w:rFonts w:eastAsia="Times New Roman CYR"/>
          <w:sz w:val="28"/>
          <w:szCs w:val="28"/>
        </w:rPr>
        <w:t>документ</w:t>
      </w:r>
      <w:r w:rsidR="009F5002">
        <w:rPr>
          <w:rFonts w:eastAsia="Times New Roman CYR"/>
          <w:sz w:val="28"/>
          <w:szCs w:val="28"/>
        </w:rPr>
        <w:t>,</w:t>
      </w:r>
      <w:r w:rsidRPr="00995C87">
        <w:rPr>
          <w:rFonts w:eastAsia="Times New Roman CYR"/>
          <w:sz w:val="28"/>
          <w:szCs w:val="28"/>
        </w:rPr>
        <w:t xml:space="preserve"> удостоверяющий личность</w:t>
      </w:r>
      <w:r w:rsidR="009F5002">
        <w:rPr>
          <w:rFonts w:eastAsia="Times New Roman CYR"/>
          <w:sz w:val="28"/>
          <w:szCs w:val="28"/>
        </w:rPr>
        <w:t xml:space="preserve">: паспорт </w:t>
      </w:r>
      <w:r w:rsidR="00C27BF3">
        <w:rPr>
          <w:rFonts w:eastAsia="Times New Roman CYR"/>
          <w:sz w:val="28"/>
          <w:szCs w:val="28"/>
        </w:rPr>
        <w:t>*</w:t>
      </w:r>
      <w:r w:rsidRPr="00995C87">
        <w:rPr>
          <w:rFonts w:eastAsia="Times New Roman CYR"/>
          <w:sz w:val="28"/>
          <w:szCs w:val="28"/>
        </w:rPr>
        <w:t>,</w:t>
      </w:r>
      <w:r w:rsidRPr="00995C87">
        <w:rPr>
          <w:sz w:val="28"/>
          <w:szCs w:val="28"/>
        </w:rPr>
        <w:t xml:space="preserve"> </w:t>
      </w:r>
    </w:p>
    <w:p w:rsidR="00196F67" w:rsidRPr="00995C87" w:rsidP="00196F6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95C87">
        <w:rPr>
          <w:sz w:val="28"/>
          <w:szCs w:val="28"/>
        </w:rPr>
        <w:t xml:space="preserve">в совершении административного правонарушения, предусмотренного ч. 1 </w:t>
      </w:r>
      <w:r w:rsidRPr="00995C87">
        <w:rPr>
          <w:sz w:val="28"/>
          <w:szCs w:val="28"/>
        </w:rPr>
        <w:t>ст. 15.33.2 Кодекса Российской Федерации об административных правонарушениях,</w:t>
      </w:r>
    </w:p>
    <w:p w:rsidR="00196F67" w:rsidRPr="009F5002" w:rsidP="00196F67">
      <w:pPr>
        <w:jc w:val="center"/>
        <w:rPr>
          <w:sz w:val="20"/>
          <w:szCs w:val="20"/>
        </w:rPr>
      </w:pPr>
      <w:r w:rsidRPr="00995C87">
        <w:rPr>
          <w:sz w:val="28"/>
          <w:szCs w:val="28"/>
        </w:rPr>
        <w:t>УСТАНОВИЛ:</w:t>
      </w:r>
    </w:p>
    <w:p w:rsidR="00196F67" w:rsidRPr="00995C87" w:rsidP="00196F67">
      <w:pPr>
        <w:pStyle w:val="BodyText"/>
        <w:ind w:firstLine="567"/>
        <w:rPr>
          <w:sz w:val="28"/>
          <w:szCs w:val="28"/>
        </w:rPr>
      </w:pPr>
      <w:r w:rsidRPr="00995C87">
        <w:rPr>
          <w:sz w:val="28"/>
          <w:szCs w:val="28"/>
        </w:rPr>
        <w:t>25.01.2024 в 00:01 час. Кравченко Т</w:t>
      </w:r>
      <w:r w:rsidR="00C27BF3">
        <w:rPr>
          <w:sz w:val="28"/>
          <w:szCs w:val="28"/>
        </w:rPr>
        <w:t>.</w:t>
      </w:r>
      <w:r w:rsidRPr="00995C87">
        <w:rPr>
          <w:sz w:val="28"/>
          <w:szCs w:val="28"/>
        </w:rPr>
        <w:t>В</w:t>
      </w:r>
      <w:r w:rsidR="00C27BF3">
        <w:rPr>
          <w:sz w:val="28"/>
          <w:szCs w:val="28"/>
        </w:rPr>
        <w:t>.</w:t>
      </w:r>
      <w:r w:rsidRPr="00995C87">
        <w:rPr>
          <w:sz w:val="28"/>
          <w:szCs w:val="28"/>
        </w:rPr>
        <w:t xml:space="preserve">, являясь </w:t>
      </w:r>
      <w:r w:rsidRPr="00995C87">
        <w:rPr>
          <w:sz w:val="28"/>
          <w:szCs w:val="28"/>
        </w:rPr>
        <w:t xml:space="preserve">должностным лицом и исполняя свои обязанности по адресу: </w:t>
      </w:r>
      <w:r w:rsidR="009F5002">
        <w:rPr>
          <w:sz w:val="28"/>
          <w:szCs w:val="28"/>
        </w:rPr>
        <w:t xml:space="preserve">ХМАО-Югра, г. Нефтеюганск, </w:t>
      </w:r>
      <w:r w:rsidRPr="00995C87">
        <w:rPr>
          <w:sz w:val="28"/>
          <w:szCs w:val="28"/>
        </w:rPr>
        <w:t xml:space="preserve">Нефтяников ул, </w:t>
      </w:r>
      <w:r w:rsidRPr="00995C87">
        <w:rPr>
          <w:sz w:val="28"/>
          <w:szCs w:val="28"/>
        </w:rPr>
        <w:t>стр. 5/14, Нефтеюганск г, Ханты-Мансийский Автономный округ - Югра АО, 628301</w:t>
      </w:r>
      <w:r w:rsidRPr="00C27BF3">
        <w:rPr>
          <w:sz w:val="28"/>
          <w:szCs w:val="28"/>
        </w:rPr>
        <w:t>, в нарушение п</w:t>
      </w:r>
      <w:r w:rsidRPr="00C27BF3">
        <w:rPr>
          <w:sz w:val="28"/>
          <w:szCs w:val="28"/>
        </w:rPr>
        <w:t>п.5 п. 2 и п. 6 ст.11</w:t>
      </w:r>
      <w:r w:rsidRPr="00C27BF3">
        <w:rPr>
          <w:sz w:val="28"/>
          <w:szCs w:val="28"/>
        </w:rPr>
        <w:t xml:space="preserve"> Федерального закона от 01.04.1996 г. № 27-ФЗ не представил в ОПФР по Ханты-Мансийскому автономному округу - Югре в установленные </w:t>
      </w:r>
      <w:r w:rsidRPr="00995C87">
        <w:rPr>
          <w:sz w:val="28"/>
          <w:szCs w:val="28"/>
        </w:rPr>
        <w:t>сроки сведени</w:t>
      </w:r>
      <w:r w:rsidRPr="00995C87">
        <w:rPr>
          <w:sz w:val="28"/>
          <w:szCs w:val="28"/>
        </w:rPr>
        <w:t xml:space="preserve">я ПУ по форме ЕФС-1 раздел 1 подраздел 1.1 (ГПД).  </w:t>
      </w:r>
    </w:p>
    <w:p w:rsidR="00196F67" w:rsidRPr="00C27BF3" w:rsidP="00196F67">
      <w:pPr>
        <w:ind w:firstLine="567"/>
        <w:jc w:val="both"/>
        <w:rPr>
          <w:sz w:val="28"/>
          <w:szCs w:val="28"/>
        </w:rPr>
      </w:pPr>
      <w:r w:rsidRPr="00995C87">
        <w:rPr>
          <w:sz w:val="28"/>
          <w:szCs w:val="28"/>
        </w:rPr>
        <w:t xml:space="preserve">Сведения по форме ЕФС-1 в органы социального фонда РФ в данном случае необходимо было представить в срок не позднее </w:t>
      </w:r>
      <w:r w:rsidRPr="00C27BF3">
        <w:rPr>
          <w:sz w:val="28"/>
          <w:szCs w:val="28"/>
        </w:rPr>
        <w:t xml:space="preserve">24:00 час. </w:t>
      </w:r>
      <w:r w:rsidRPr="00C27BF3" w:rsidR="00995C87">
        <w:rPr>
          <w:sz w:val="28"/>
          <w:szCs w:val="28"/>
        </w:rPr>
        <w:t>24.01.2024</w:t>
      </w:r>
      <w:r w:rsidRPr="00C27BF3">
        <w:rPr>
          <w:sz w:val="28"/>
          <w:szCs w:val="28"/>
        </w:rPr>
        <w:t>,</w:t>
      </w:r>
      <w:r w:rsidRPr="00C27BF3">
        <w:rPr>
          <w:sz w:val="28"/>
          <w:szCs w:val="28"/>
        </w:rPr>
        <w:t xml:space="preserve"> фактически сведения предоставлены </w:t>
      </w:r>
      <w:r w:rsidRPr="00C27BF3">
        <w:rPr>
          <w:sz w:val="28"/>
          <w:szCs w:val="28"/>
        </w:rPr>
        <w:t>06.0</w:t>
      </w:r>
      <w:r w:rsidRPr="00C27BF3" w:rsidR="00995C87">
        <w:rPr>
          <w:sz w:val="28"/>
          <w:szCs w:val="28"/>
        </w:rPr>
        <w:t>2.2024</w:t>
      </w:r>
      <w:r w:rsidRPr="00C27BF3">
        <w:rPr>
          <w:sz w:val="28"/>
          <w:szCs w:val="28"/>
        </w:rPr>
        <w:t>.</w:t>
      </w:r>
    </w:p>
    <w:p w:rsidR="009F5002" w:rsidP="009F5002">
      <w:pPr>
        <w:ind w:firstLine="708"/>
        <w:jc w:val="both"/>
        <w:rPr>
          <w:sz w:val="28"/>
          <w:szCs w:val="28"/>
        </w:rPr>
      </w:pPr>
      <w:r w:rsidRPr="00995C87">
        <w:rPr>
          <w:color w:val="000000"/>
          <w:sz w:val="28"/>
          <w:szCs w:val="28"/>
        </w:rPr>
        <w:t>В судебно</w:t>
      </w:r>
      <w:r>
        <w:rPr>
          <w:color w:val="000000"/>
          <w:sz w:val="28"/>
          <w:szCs w:val="28"/>
        </w:rPr>
        <w:t>е</w:t>
      </w:r>
      <w:r w:rsidRPr="00995C87">
        <w:rPr>
          <w:color w:val="000000"/>
          <w:sz w:val="28"/>
          <w:szCs w:val="28"/>
        </w:rPr>
        <w:t xml:space="preserve"> заседани</w:t>
      </w:r>
      <w:r>
        <w:rPr>
          <w:color w:val="000000"/>
          <w:sz w:val="28"/>
          <w:szCs w:val="28"/>
        </w:rPr>
        <w:t>е</w:t>
      </w:r>
      <w:r w:rsidRPr="00995C87">
        <w:rPr>
          <w:color w:val="000000"/>
          <w:sz w:val="28"/>
          <w:szCs w:val="28"/>
        </w:rPr>
        <w:t xml:space="preserve"> </w:t>
      </w:r>
      <w:r w:rsidRPr="00995C87" w:rsidR="00995C87">
        <w:rPr>
          <w:sz w:val="28"/>
          <w:szCs w:val="28"/>
        </w:rPr>
        <w:t>Кравченко</w:t>
      </w:r>
      <w:r w:rsidRPr="00995C87">
        <w:rPr>
          <w:rFonts w:eastAsia="Times New Roman CYR"/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не явился, </w:t>
      </w:r>
      <w:r w:rsidRPr="00F04A1D">
        <w:rPr>
          <w:sz w:val="28"/>
          <w:szCs w:val="28"/>
        </w:rPr>
        <w:t xml:space="preserve">судом предприняты все меры по извещению последнего, в связи с чем суд пришел к выводу о рассмотрении дела в отсутствие </w:t>
      </w:r>
      <w:r w:rsidRPr="00995C87">
        <w:rPr>
          <w:sz w:val="28"/>
          <w:szCs w:val="28"/>
        </w:rPr>
        <w:t>Кравченко</w:t>
      </w:r>
      <w:r>
        <w:rPr>
          <w:sz w:val="28"/>
          <w:szCs w:val="28"/>
        </w:rPr>
        <w:t xml:space="preserve">, </w:t>
      </w:r>
      <w:r w:rsidRPr="00F04A1D">
        <w:rPr>
          <w:sz w:val="28"/>
          <w:szCs w:val="28"/>
        </w:rPr>
        <w:t xml:space="preserve"> учитывая положения п. 6 постановления Пленума Верховного Суда Российской Федерации от 24 марта 2005 года № 5 "О некоторых вопросах, возникающих у судов при применении Кодекса Российской Федерации об административных правонарушениях" лицо, в отношении кото</w:t>
      </w:r>
      <w:r w:rsidRPr="00F04A1D">
        <w:rPr>
          <w:sz w:val="28"/>
          <w:szCs w:val="28"/>
        </w:rPr>
        <w:t>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</w:t>
      </w:r>
      <w:r w:rsidRPr="00F04A1D">
        <w:rPr>
          <w:sz w:val="28"/>
          <w:szCs w:val="28"/>
        </w:rPr>
        <w:t>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</w:t>
      </w:r>
      <w:r w:rsidRPr="00F04A1D">
        <w:rPr>
          <w:sz w:val="28"/>
          <w:szCs w:val="28"/>
        </w:rPr>
        <w:t>чтовых отправлений разряда "Судебное".</w:t>
      </w:r>
    </w:p>
    <w:p w:rsidR="00196F67" w:rsidRPr="00995C87" w:rsidP="00196F67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И</w:t>
      </w:r>
      <w:r w:rsidRPr="00995C87">
        <w:rPr>
          <w:sz w:val="28"/>
          <w:szCs w:val="28"/>
        </w:rPr>
        <w:t xml:space="preserve">зучив и проанализировав письменные материалы дела, мировой судья пришел к следующему.  </w:t>
      </w:r>
    </w:p>
    <w:p w:rsidR="00196F67" w:rsidRPr="00995C87" w:rsidP="00196F67">
      <w:pPr>
        <w:pStyle w:val="BodyText"/>
        <w:ind w:firstLine="567"/>
        <w:rPr>
          <w:bCs/>
          <w:sz w:val="28"/>
          <w:szCs w:val="28"/>
        </w:rPr>
      </w:pPr>
      <w:r w:rsidRPr="00995C87">
        <w:rPr>
          <w:bCs/>
          <w:sz w:val="28"/>
          <w:szCs w:val="28"/>
        </w:rPr>
        <w:t>В соответствии с пп. 5 п.2 ст.11 Федерального закона "Об индивидуальном (персонифицированном) учете в системе обязательного пенс</w:t>
      </w:r>
      <w:r w:rsidRPr="00995C87">
        <w:rPr>
          <w:bCs/>
          <w:sz w:val="28"/>
          <w:szCs w:val="28"/>
        </w:rPr>
        <w:t xml:space="preserve">ионного страхования" от 01.04.1996 N 27-ФЗ, а также порядка предоставления указанных </w:t>
      </w:r>
      <w:r w:rsidRPr="00995C87">
        <w:rPr>
          <w:bCs/>
          <w:sz w:val="28"/>
          <w:szCs w:val="28"/>
        </w:rPr>
        <w:t>сведений в форме электронного документа, страхователь представляет о каждом работающем у него лице (включая лиц, заключивших договоры гражданско-правового характера), пред</w:t>
      </w:r>
      <w:r w:rsidRPr="00995C87">
        <w:rPr>
          <w:bCs/>
          <w:sz w:val="28"/>
          <w:szCs w:val="28"/>
        </w:rPr>
        <w:t>метом которых является выполнение работ (оказание услуг), договоры авторского права, договоры об отчуждении исключительного права на произведение науки, литературы, искусства, издательские лицензионные договоры, лицензионные договоры о предоставлении права</w:t>
      </w:r>
      <w:r w:rsidRPr="00995C87">
        <w:rPr>
          <w:bCs/>
          <w:sz w:val="28"/>
          <w:szCs w:val="28"/>
        </w:rPr>
        <w:t xml:space="preserve">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 следующие сведения и документы: дату заключения, дату прекра</w:t>
      </w:r>
      <w:r w:rsidRPr="00995C87">
        <w:rPr>
          <w:bCs/>
          <w:sz w:val="28"/>
          <w:szCs w:val="28"/>
        </w:rPr>
        <w:t>щения и иные реквизиты договора гражданско-правового характера о выполнении работ (об оказании услуг) и период выполнения работ (оказания услуг) по таким договорам (форма ЕФС-1 раздел 1, подраздел 1.1).</w:t>
      </w:r>
    </w:p>
    <w:p w:rsidR="00196F67" w:rsidRPr="00995C87" w:rsidP="00196F67">
      <w:pPr>
        <w:pStyle w:val="BodyText"/>
        <w:ind w:firstLine="567"/>
        <w:rPr>
          <w:bCs/>
          <w:sz w:val="28"/>
          <w:szCs w:val="28"/>
        </w:rPr>
      </w:pPr>
      <w:r w:rsidRPr="00995C87">
        <w:rPr>
          <w:bCs/>
          <w:sz w:val="28"/>
          <w:szCs w:val="28"/>
        </w:rPr>
        <w:t>Согласно п. 6 ст.11 Федерального закона "Об индивидуа</w:t>
      </w:r>
      <w:r w:rsidRPr="00995C87">
        <w:rPr>
          <w:bCs/>
          <w:sz w:val="28"/>
          <w:szCs w:val="28"/>
        </w:rPr>
        <w:t>льном (персонифицированном) учете в системе обязательного пенсионного страхования" от 01.04.1996 N 27-ФЗ форма ЕФС-1 раздел 1, подраздел 1.1 представляется страхователем не позднее рабочего дня, следующего за днем заключения с застрахованным лицом соответс</w:t>
      </w:r>
      <w:r w:rsidRPr="00995C87">
        <w:rPr>
          <w:bCs/>
          <w:sz w:val="28"/>
          <w:szCs w:val="28"/>
        </w:rPr>
        <w:t xml:space="preserve">твующего договора, а в случае прекращения договора не позднее рабочего дня, следующего за днем прекращения. </w:t>
      </w:r>
    </w:p>
    <w:p w:rsidR="00196F67" w:rsidRPr="00C27BF3" w:rsidP="00196F67">
      <w:pPr>
        <w:pStyle w:val="BodyText"/>
        <w:ind w:firstLine="567"/>
        <w:rPr>
          <w:sz w:val="28"/>
          <w:szCs w:val="28"/>
        </w:rPr>
      </w:pPr>
      <w:r w:rsidRPr="00995C87">
        <w:rPr>
          <w:bCs/>
          <w:sz w:val="28"/>
          <w:szCs w:val="28"/>
        </w:rPr>
        <w:t xml:space="preserve">В нарушение вышеуказанных норм, </w:t>
      </w:r>
      <w:r w:rsidRPr="00995C87" w:rsidR="00995C87">
        <w:rPr>
          <w:sz w:val="28"/>
          <w:szCs w:val="28"/>
        </w:rPr>
        <w:t>Кравченко Т</w:t>
      </w:r>
      <w:r w:rsidR="00C27BF3">
        <w:rPr>
          <w:sz w:val="28"/>
          <w:szCs w:val="28"/>
        </w:rPr>
        <w:t>.</w:t>
      </w:r>
      <w:r w:rsidRPr="00995C87" w:rsidR="00995C87">
        <w:rPr>
          <w:sz w:val="28"/>
          <w:szCs w:val="28"/>
        </w:rPr>
        <w:t>В</w:t>
      </w:r>
      <w:r w:rsidR="00C27BF3">
        <w:rPr>
          <w:sz w:val="28"/>
          <w:szCs w:val="28"/>
        </w:rPr>
        <w:t>.</w:t>
      </w:r>
      <w:r w:rsidRPr="00995C87">
        <w:rPr>
          <w:sz w:val="28"/>
          <w:szCs w:val="28"/>
        </w:rPr>
        <w:t xml:space="preserve"> </w:t>
      </w:r>
      <w:r w:rsidRPr="00995C87">
        <w:rPr>
          <w:bCs/>
          <w:sz w:val="28"/>
          <w:szCs w:val="28"/>
        </w:rPr>
        <w:t xml:space="preserve">представил сведения по форме ЕФС-1 раздел 1, подраздел </w:t>
      </w:r>
      <w:r w:rsidRPr="00C27BF3">
        <w:rPr>
          <w:bCs/>
          <w:sz w:val="28"/>
          <w:szCs w:val="28"/>
        </w:rPr>
        <w:t xml:space="preserve">1.1 </w:t>
      </w:r>
      <w:r w:rsidRPr="00C27BF3">
        <w:rPr>
          <w:bCs/>
          <w:sz w:val="28"/>
          <w:szCs w:val="28"/>
        </w:rPr>
        <w:t>06.0</w:t>
      </w:r>
      <w:r w:rsidRPr="00C27BF3" w:rsidR="00995C87">
        <w:rPr>
          <w:bCs/>
          <w:sz w:val="28"/>
          <w:szCs w:val="28"/>
        </w:rPr>
        <w:t>2</w:t>
      </w:r>
      <w:r w:rsidRPr="00C27BF3">
        <w:rPr>
          <w:bCs/>
          <w:sz w:val="28"/>
          <w:szCs w:val="28"/>
        </w:rPr>
        <w:t>.202</w:t>
      </w:r>
      <w:r w:rsidRPr="00C27BF3" w:rsidR="00995C87">
        <w:rPr>
          <w:bCs/>
          <w:sz w:val="28"/>
          <w:szCs w:val="28"/>
        </w:rPr>
        <w:t>4</w:t>
      </w:r>
      <w:r w:rsidRPr="00C27BF3">
        <w:rPr>
          <w:bCs/>
          <w:sz w:val="28"/>
          <w:szCs w:val="28"/>
        </w:rPr>
        <w:t xml:space="preserve"> в </w:t>
      </w:r>
      <w:r w:rsidRPr="00C27BF3" w:rsidR="00995C87">
        <w:rPr>
          <w:bCs/>
          <w:sz w:val="28"/>
          <w:szCs w:val="28"/>
        </w:rPr>
        <w:t>11</w:t>
      </w:r>
      <w:r w:rsidRPr="00C27BF3">
        <w:rPr>
          <w:bCs/>
          <w:sz w:val="28"/>
          <w:szCs w:val="28"/>
        </w:rPr>
        <w:t xml:space="preserve"> час. </w:t>
      </w:r>
      <w:r w:rsidRPr="00C27BF3" w:rsidR="00995C87">
        <w:rPr>
          <w:bCs/>
          <w:sz w:val="28"/>
          <w:szCs w:val="28"/>
        </w:rPr>
        <w:t>45</w:t>
      </w:r>
      <w:r w:rsidRPr="00C27BF3">
        <w:rPr>
          <w:bCs/>
          <w:sz w:val="28"/>
          <w:szCs w:val="28"/>
        </w:rPr>
        <w:t xml:space="preserve"> м</w:t>
      </w:r>
      <w:r w:rsidRPr="00C27BF3">
        <w:rPr>
          <w:bCs/>
          <w:sz w:val="28"/>
          <w:szCs w:val="28"/>
        </w:rPr>
        <w:t>ин.</w:t>
      </w:r>
      <w:r w:rsidRPr="00C27BF3">
        <w:rPr>
          <w:bCs/>
          <w:sz w:val="28"/>
          <w:szCs w:val="28"/>
        </w:rPr>
        <w:t xml:space="preserve"> по ТКС. Дата </w:t>
      </w:r>
      <w:r w:rsidRPr="00C27BF3" w:rsidR="00995C87">
        <w:rPr>
          <w:bCs/>
          <w:sz w:val="28"/>
          <w:szCs w:val="28"/>
        </w:rPr>
        <w:t>окончания</w:t>
      </w:r>
      <w:r w:rsidRPr="00C27BF3">
        <w:rPr>
          <w:bCs/>
          <w:sz w:val="28"/>
          <w:szCs w:val="28"/>
        </w:rPr>
        <w:t xml:space="preserve"> договора ГПХ </w:t>
      </w:r>
      <w:r w:rsidRPr="00C27BF3" w:rsidR="00995C87">
        <w:rPr>
          <w:bCs/>
          <w:sz w:val="28"/>
          <w:szCs w:val="28"/>
        </w:rPr>
        <w:t>–</w:t>
      </w:r>
      <w:r w:rsidRPr="00C27BF3">
        <w:rPr>
          <w:bCs/>
          <w:sz w:val="28"/>
          <w:szCs w:val="28"/>
        </w:rPr>
        <w:t xml:space="preserve"> </w:t>
      </w:r>
      <w:r w:rsidRPr="00C27BF3" w:rsidR="00995C87">
        <w:rPr>
          <w:bCs/>
          <w:sz w:val="28"/>
          <w:szCs w:val="28"/>
        </w:rPr>
        <w:t>23.01.2024</w:t>
      </w:r>
      <w:r w:rsidRPr="00C27BF3">
        <w:rPr>
          <w:bCs/>
          <w:sz w:val="28"/>
          <w:szCs w:val="28"/>
        </w:rPr>
        <w:t>,</w:t>
      </w:r>
      <w:r w:rsidRPr="00C27BF3">
        <w:rPr>
          <w:bCs/>
          <w:sz w:val="28"/>
          <w:szCs w:val="28"/>
        </w:rPr>
        <w:t xml:space="preserve"> срок предоставления </w:t>
      </w:r>
      <w:r w:rsidRPr="00C27BF3" w:rsidR="00995C87">
        <w:rPr>
          <w:bCs/>
          <w:sz w:val="28"/>
          <w:szCs w:val="28"/>
        </w:rPr>
        <w:t>24.01.2024</w:t>
      </w:r>
      <w:r w:rsidRPr="00C27BF3">
        <w:rPr>
          <w:bCs/>
          <w:sz w:val="28"/>
          <w:szCs w:val="28"/>
        </w:rPr>
        <w:t xml:space="preserve"> не позднее 24 час.00 мин., дата нарушения – </w:t>
      </w:r>
      <w:r w:rsidRPr="00C27BF3" w:rsidR="00995C87">
        <w:rPr>
          <w:bCs/>
          <w:sz w:val="28"/>
          <w:szCs w:val="28"/>
        </w:rPr>
        <w:t>25.01.2024</w:t>
      </w:r>
      <w:r w:rsidRPr="00C27BF3">
        <w:rPr>
          <w:bCs/>
          <w:sz w:val="28"/>
          <w:szCs w:val="28"/>
        </w:rPr>
        <w:t xml:space="preserve"> в 00 час. 01 мин.</w:t>
      </w:r>
    </w:p>
    <w:p w:rsidR="00196F67" w:rsidRPr="00C27BF3" w:rsidP="00196F67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27BF3">
        <w:rPr>
          <w:rFonts w:ascii="Times New Roman" w:hAnsi="Times New Roman"/>
          <w:sz w:val="28"/>
          <w:szCs w:val="28"/>
          <w:lang w:val="ru-RU"/>
        </w:rPr>
        <w:t xml:space="preserve">Виновность </w:t>
      </w:r>
      <w:r w:rsidRPr="00C27BF3" w:rsidR="00995C87">
        <w:rPr>
          <w:rFonts w:ascii="Times New Roman" w:hAnsi="Times New Roman"/>
          <w:sz w:val="28"/>
          <w:szCs w:val="28"/>
          <w:lang w:val="ru-RU"/>
        </w:rPr>
        <w:t>Кравченко</w:t>
      </w:r>
      <w:r w:rsidRPr="00C27BF3">
        <w:rPr>
          <w:rFonts w:ascii="Times New Roman" w:hAnsi="Times New Roman"/>
          <w:sz w:val="28"/>
          <w:szCs w:val="28"/>
          <w:lang w:val="ru-RU"/>
        </w:rPr>
        <w:t xml:space="preserve"> в совершении правонарушения подтверждается исследованными судом материалами д</w:t>
      </w:r>
      <w:r w:rsidRPr="00C27BF3">
        <w:rPr>
          <w:rFonts w:ascii="Times New Roman" w:hAnsi="Times New Roman"/>
          <w:sz w:val="28"/>
          <w:szCs w:val="28"/>
          <w:lang w:val="ru-RU"/>
        </w:rPr>
        <w:t xml:space="preserve">ела: </w:t>
      </w:r>
    </w:p>
    <w:p w:rsidR="00196F67" w:rsidRPr="00C27BF3" w:rsidP="00196F67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27BF3">
        <w:rPr>
          <w:rFonts w:ascii="Times New Roman" w:hAnsi="Times New Roman"/>
          <w:sz w:val="28"/>
          <w:szCs w:val="28"/>
          <w:lang w:val="ru-RU"/>
        </w:rPr>
        <w:t xml:space="preserve">- протоколом об административном правонарушении </w:t>
      </w:r>
      <w:r w:rsidRPr="00C27BF3" w:rsidR="00995C87">
        <w:rPr>
          <w:rFonts w:ascii="Times New Roman" w:hAnsi="Times New Roman"/>
          <w:sz w:val="28"/>
          <w:szCs w:val="28"/>
          <w:lang w:val="ru-RU"/>
        </w:rPr>
        <w:t>83/2024</w:t>
      </w:r>
      <w:r w:rsidRPr="00C27BF3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Pr="00C27BF3" w:rsidR="00995C87">
        <w:rPr>
          <w:rFonts w:ascii="Times New Roman" w:hAnsi="Times New Roman"/>
          <w:sz w:val="28"/>
          <w:szCs w:val="28"/>
          <w:lang w:val="ru-RU"/>
        </w:rPr>
        <w:t>19</w:t>
      </w:r>
      <w:r w:rsidRPr="00C27BF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27BF3" w:rsidR="00995C87">
        <w:rPr>
          <w:rFonts w:ascii="Times New Roman" w:hAnsi="Times New Roman"/>
          <w:sz w:val="28"/>
          <w:szCs w:val="28"/>
          <w:lang w:val="ru-RU"/>
        </w:rPr>
        <w:t>марта</w:t>
      </w:r>
      <w:r w:rsidRPr="00C27BF3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Pr="00C27BF3" w:rsidR="00995C87">
        <w:rPr>
          <w:rFonts w:ascii="Times New Roman" w:hAnsi="Times New Roman"/>
          <w:sz w:val="28"/>
          <w:szCs w:val="28"/>
          <w:lang w:val="ru-RU"/>
        </w:rPr>
        <w:t>4</w:t>
      </w:r>
      <w:r w:rsidRPr="00C27BF3">
        <w:rPr>
          <w:rFonts w:ascii="Times New Roman" w:hAnsi="Times New Roman"/>
          <w:sz w:val="28"/>
          <w:szCs w:val="28"/>
          <w:lang w:val="ru-RU"/>
        </w:rPr>
        <w:t xml:space="preserve"> года,</w:t>
      </w:r>
      <w:r w:rsidRPr="00C27BF3">
        <w:rPr>
          <w:rFonts w:ascii="Times New Roman" w:hAnsi="Times New Roman"/>
          <w:sz w:val="28"/>
          <w:szCs w:val="28"/>
          <w:lang w:val="ru-RU"/>
        </w:rPr>
        <w:t xml:space="preserve"> в котором изложены обстоятельства совершения </w:t>
      </w:r>
      <w:r w:rsidRPr="00C27BF3" w:rsidR="00995C87">
        <w:rPr>
          <w:rFonts w:ascii="Times New Roman" w:hAnsi="Times New Roman"/>
          <w:sz w:val="28"/>
          <w:szCs w:val="28"/>
          <w:lang w:val="ru-RU"/>
        </w:rPr>
        <w:t>Кравченко</w:t>
      </w:r>
      <w:r w:rsidRPr="00C27BF3">
        <w:rPr>
          <w:rFonts w:ascii="Times New Roman" w:hAnsi="Times New Roman"/>
          <w:sz w:val="28"/>
          <w:szCs w:val="28"/>
          <w:lang w:val="ru-RU"/>
        </w:rPr>
        <w:t xml:space="preserve"> административного правонарушения;</w:t>
      </w:r>
    </w:p>
    <w:p w:rsidR="00196F67" w:rsidRPr="00C27BF3" w:rsidP="00196F67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27BF3">
        <w:rPr>
          <w:rFonts w:ascii="Times New Roman" w:hAnsi="Times New Roman"/>
          <w:sz w:val="28"/>
          <w:szCs w:val="28"/>
          <w:lang w:val="ru-RU"/>
        </w:rPr>
        <w:t xml:space="preserve">-  выпиской из единого государственного реестра юридических лиц от </w:t>
      </w:r>
      <w:r w:rsidRPr="00C27BF3" w:rsidR="00995C87">
        <w:rPr>
          <w:rFonts w:ascii="Times New Roman" w:hAnsi="Times New Roman"/>
          <w:sz w:val="28"/>
          <w:szCs w:val="28"/>
          <w:lang w:val="ru-RU"/>
        </w:rPr>
        <w:t>09.02.2024</w:t>
      </w:r>
      <w:r w:rsidRPr="00C27BF3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196F67" w:rsidRPr="00C27BF3" w:rsidP="00196F67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27BF3">
        <w:rPr>
          <w:rFonts w:ascii="Times New Roman" w:hAnsi="Times New Roman"/>
          <w:sz w:val="28"/>
          <w:szCs w:val="28"/>
          <w:lang w:val="ru-RU"/>
        </w:rPr>
        <w:t xml:space="preserve">-  формой ЕФС-1 от </w:t>
      </w:r>
      <w:r w:rsidRPr="00C27BF3">
        <w:rPr>
          <w:rFonts w:ascii="Times New Roman" w:hAnsi="Times New Roman"/>
          <w:sz w:val="28"/>
          <w:szCs w:val="28"/>
          <w:lang w:val="ru-RU"/>
        </w:rPr>
        <w:t>06.0</w:t>
      </w:r>
      <w:r w:rsidRPr="00C27BF3" w:rsidR="00995C87">
        <w:rPr>
          <w:rFonts w:ascii="Times New Roman" w:hAnsi="Times New Roman"/>
          <w:sz w:val="28"/>
          <w:szCs w:val="28"/>
          <w:lang w:val="ru-RU"/>
        </w:rPr>
        <w:t>2.2024</w:t>
      </w:r>
      <w:r w:rsidRPr="00C27BF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27BF3">
        <w:rPr>
          <w:rFonts w:ascii="Times New Roman" w:hAnsi="Times New Roman"/>
          <w:sz w:val="28"/>
          <w:szCs w:val="28"/>
          <w:lang w:val="ru-RU"/>
        </w:rPr>
        <w:t xml:space="preserve">со сведениями о заключении договора ГПХ; </w:t>
      </w:r>
    </w:p>
    <w:p w:rsidR="00196F67" w:rsidRPr="00C27BF3" w:rsidP="00196F67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27BF3">
        <w:rPr>
          <w:rFonts w:ascii="Times New Roman" w:hAnsi="Times New Roman"/>
          <w:sz w:val="28"/>
          <w:szCs w:val="28"/>
          <w:lang w:val="ru-RU"/>
        </w:rPr>
        <w:t xml:space="preserve">- квитанцией о регистрации с отметкой о приеме </w:t>
      </w:r>
      <w:r w:rsidRPr="00C27BF3" w:rsidR="00995C87">
        <w:rPr>
          <w:rFonts w:ascii="Times New Roman" w:hAnsi="Times New Roman"/>
          <w:sz w:val="28"/>
          <w:szCs w:val="28"/>
          <w:lang w:val="ru-RU"/>
        </w:rPr>
        <w:t>06.02.2024</w:t>
      </w:r>
      <w:r w:rsidRPr="00C27BF3">
        <w:rPr>
          <w:rFonts w:ascii="Times New Roman" w:hAnsi="Times New Roman"/>
          <w:sz w:val="28"/>
          <w:szCs w:val="28"/>
          <w:lang w:val="ru-RU"/>
        </w:rPr>
        <w:t>;</w:t>
      </w:r>
    </w:p>
    <w:p w:rsidR="00196F67" w:rsidRPr="00C27BF3" w:rsidP="00196F67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27BF3">
        <w:rPr>
          <w:rFonts w:ascii="Times New Roman" w:hAnsi="Times New Roman"/>
          <w:sz w:val="28"/>
          <w:szCs w:val="28"/>
          <w:lang w:val="ru-RU"/>
        </w:rPr>
        <w:t xml:space="preserve">-  актом о выявлении правонарушения от </w:t>
      </w:r>
      <w:r w:rsidRPr="00C27BF3" w:rsidR="00995C87">
        <w:rPr>
          <w:rFonts w:ascii="Times New Roman" w:hAnsi="Times New Roman"/>
          <w:sz w:val="28"/>
          <w:szCs w:val="28"/>
          <w:lang w:val="ru-RU"/>
        </w:rPr>
        <w:t>09.02.2024</w:t>
      </w:r>
      <w:r w:rsidRPr="00C27BF3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196F67" w:rsidRPr="00995C87" w:rsidP="00196F67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95C87">
        <w:rPr>
          <w:rFonts w:ascii="Times New Roman" w:hAnsi="Times New Roman"/>
          <w:sz w:val="28"/>
          <w:szCs w:val="28"/>
          <w:lang w:val="ru-RU"/>
        </w:rPr>
        <w:t xml:space="preserve">- информацией по должностному лицу. </w:t>
      </w:r>
    </w:p>
    <w:p w:rsidR="00196F67" w:rsidRPr="00995C87" w:rsidP="00196F67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 w:rsidRPr="00995C8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95C87">
        <w:rPr>
          <w:rFonts w:ascii="Times New Roman" w:hAnsi="Times New Roman"/>
          <w:sz w:val="28"/>
          <w:szCs w:val="28"/>
          <w:lang w:val="ru-RU"/>
        </w:rPr>
        <w:tab/>
        <w:t>Указанные документы являются относ</w:t>
      </w:r>
      <w:r w:rsidRPr="00995C87">
        <w:rPr>
          <w:rFonts w:ascii="Times New Roman" w:hAnsi="Times New Roman"/>
          <w:sz w:val="28"/>
          <w:szCs w:val="28"/>
          <w:lang w:val="ru-RU"/>
        </w:rPr>
        <w:t>имыми и допустимыми доказательствами, так как составлены уполномоченными на то лицами, надлежащим образом оформлены и полностью согласуются между собой.</w:t>
      </w:r>
    </w:p>
    <w:p w:rsidR="00196F67" w:rsidRPr="00995C87" w:rsidP="00196F67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95C87">
        <w:rPr>
          <w:rFonts w:ascii="Times New Roman" w:hAnsi="Times New Roman"/>
          <w:sz w:val="28"/>
          <w:szCs w:val="28"/>
          <w:lang w:val="ru-RU"/>
        </w:rPr>
        <w:t>Оценивая в совокупности представленные доказательства, судья признает их достоверными, поскольку они на</w:t>
      </w:r>
      <w:r w:rsidRPr="00995C87">
        <w:rPr>
          <w:rFonts w:ascii="Times New Roman" w:hAnsi="Times New Roman"/>
          <w:sz w:val="28"/>
          <w:szCs w:val="28"/>
          <w:lang w:val="ru-RU"/>
        </w:rPr>
        <w:t xml:space="preserve">шли свое объективное подтверждение в ходе судебного разбирательства, получены с соблюдением требований КоАП РФ. </w:t>
      </w:r>
    </w:p>
    <w:p w:rsidR="00196F67" w:rsidRPr="00C27BF3" w:rsidP="00196F67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5C87">
        <w:rPr>
          <w:sz w:val="28"/>
          <w:szCs w:val="28"/>
        </w:rPr>
        <w:t xml:space="preserve">Действия </w:t>
      </w:r>
      <w:r w:rsidRPr="00995C87" w:rsidR="00995C87">
        <w:rPr>
          <w:sz w:val="28"/>
          <w:szCs w:val="28"/>
        </w:rPr>
        <w:t>Кравченко</w:t>
      </w:r>
      <w:r w:rsidRPr="00995C87">
        <w:rPr>
          <w:sz w:val="28"/>
          <w:szCs w:val="28"/>
        </w:rPr>
        <w:t xml:space="preserve"> мировой судья квалифицирует по ч. 1 ст. 15.33.2 Кодекса Российской Федерации об административных правонарушениях, как непред</w:t>
      </w:r>
      <w:r w:rsidRPr="00995C87">
        <w:rPr>
          <w:sz w:val="28"/>
          <w:szCs w:val="28"/>
        </w:rPr>
        <w:t xml:space="preserve">ставление в </w:t>
      </w:r>
      <w:r w:rsidRPr="00C27BF3">
        <w:rPr>
          <w:sz w:val="28"/>
          <w:szCs w:val="28"/>
        </w:rPr>
        <w:t xml:space="preserve">установленный </w:t>
      </w:r>
      <w:hyperlink r:id="rId4" w:anchor="/document/10106192/entry/8" w:history="1">
        <w:r w:rsidRPr="00C27BF3">
          <w:rPr>
            <w:rStyle w:val="Hyperlink"/>
            <w:color w:val="auto"/>
            <w:sz w:val="28"/>
            <w:szCs w:val="28"/>
            <w:u w:val="none"/>
          </w:rPr>
          <w:t>законодательством</w:t>
        </w:r>
      </w:hyperlink>
      <w:r w:rsidRPr="00C27BF3">
        <w:rPr>
          <w:sz w:val="28"/>
          <w:szCs w:val="28"/>
        </w:rPr>
        <w:t xml:space="preserve">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срок, оформленных в установленном порядке сведений (документов), необходимых </w:t>
      </w:r>
      <w:r w:rsidRPr="00C27BF3">
        <w:rPr>
          <w:sz w:val="28"/>
          <w:szCs w:val="28"/>
        </w:rPr>
        <w:t>для ведения индивидуал</w:t>
      </w:r>
      <w:r w:rsidRPr="00C27BF3">
        <w:rPr>
          <w:sz w:val="28"/>
          <w:szCs w:val="28"/>
        </w:rPr>
        <w:t xml:space="preserve">ьного (персонифицированного) учета в системах обязательного пенсионного страхования и обязательного социального страхования, за исключением случаев, предусмотренных </w:t>
      </w:r>
      <w:hyperlink r:id="rId5" w:anchor="/document/12125267/entry/1533202" w:history="1">
        <w:r w:rsidRPr="00C27BF3">
          <w:rPr>
            <w:rStyle w:val="Hyperlink"/>
            <w:color w:val="auto"/>
            <w:sz w:val="28"/>
            <w:szCs w:val="28"/>
            <w:u w:val="none"/>
          </w:rPr>
          <w:t>часть</w:t>
        </w:r>
        <w:r w:rsidRPr="00C27BF3">
          <w:rPr>
            <w:rStyle w:val="Hyperlink"/>
            <w:color w:val="auto"/>
            <w:sz w:val="28"/>
            <w:szCs w:val="28"/>
            <w:u w:val="none"/>
          </w:rPr>
          <w:t>ю 2</w:t>
        </w:r>
      </w:hyperlink>
      <w:r w:rsidRPr="00C27BF3">
        <w:rPr>
          <w:sz w:val="28"/>
          <w:szCs w:val="28"/>
        </w:rPr>
        <w:t xml:space="preserve"> настоящей статьи.</w:t>
      </w:r>
    </w:p>
    <w:p w:rsidR="00196F67" w:rsidRPr="00C27BF3" w:rsidP="00196F67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95C87">
        <w:rPr>
          <w:rFonts w:ascii="Times New Roman" w:hAnsi="Times New Roman"/>
          <w:sz w:val="28"/>
          <w:szCs w:val="28"/>
          <w:lang w:val="ru-RU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</w:t>
      </w:r>
      <w:r w:rsidRPr="00C27BF3">
        <w:rPr>
          <w:rFonts w:ascii="Times New Roman" w:hAnsi="Times New Roman"/>
          <w:sz w:val="28"/>
          <w:szCs w:val="28"/>
          <w:lang w:val="ru-RU"/>
        </w:rPr>
        <w:t xml:space="preserve">дела, не имеется. </w:t>
      </w:r>
    </w:p>
    <w:p w:rsidR="00196F67" w:rsidRPr="00C27BF3" w:rsidP="00196F67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27BF3">
        <w:rPr>
          <w:rFonts w:ascii="Times New Roman" w:hAnsi="Times New Roman"/>
          <w:sz w:val="28"/>
          <w:szCs w:val="28"/>
          <w:lang w:val="ru-RU"/>
        </w:rPr>
        <w:t>Обстоятельств, смягчающи</w:t>
      </w:r>
      <w:r w:rsidRPr="00C27BF3" w:rsidR="00995C87">
        <w:rPr>
          <w:rFonts w:ascii="Times New Roman" w:hAnsi="Times New Roman"/>
          <w:sz w:val="28"/>
          <w:szCs w:val="28"/>
          <w:lang w:val="ru-RU"/>
        </w:rPr>
        <w:t>х</w:t>
      </w:r>
      <w:r w:rsidRPr="00C27BF3">
        <w:rPr>
          <w:rFonts w:ascii="Times New Roman" w:hAnsi="Times New Roman"/>
          <w:sz w:val="28"/>
          <w:szCs w:val="28"/>
          <w:lang w:val="ru-RU"/>
        </w:rPr>
        <w:t xml:space="preserve"> административную ответственность, в</w:t>
      </w:r>
      <w:r w:rsidRPr="00C27BF3">
        <w:rPr>
          <w:rFonts w:ascii="Times New Roman" w:hAnsi="Times New Roman"/>
          <w:sz w:val="28"/>
          <w:szCs w:val="28"/>
          <w:lang w:val="ru-RU"/>
        </w:rPr>
        <w:t xml:space="preserve"> соответствии со ст. 4.2 КоАП РФ, суд </w:t>
      </w:r>
      <w:r w:rsidRPr="00C27BF3" w:rsidR="00995C87">
        <w:rPr>
          <w:rFonts w:ascii="Times New Roman" w:hAnsi="Times New Roman"/>
          <w:sz w:val="28"/>
          <w:szCs w:val="28"/>
          <w:lang w:val="ru-RU"/>
        </w:rPr>
        <w:t>не усматривает</w:t>
      </w:r>
      <w:r w:rsidRPr="00C27BF3">
        <w:rPr>
          <w:rFonts w:ascii="Times New Roman" w:hAnsi="Times New Roman"/>
          <w:sz w:val="28"/>
          <w:szCs w:val="28"/>
          <w:lang w:val="ru-RU"/>
        </w:rPr>
        <w:t>.</w:t>
      </w:r>
    </w:p>
    <w:p w:rsidR="00196F67" w:rsidRPr="00995C87" w:rsidP="00196F67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95C87">
        <w:rPr>
          <w:rFonts w:ascii="Times New Roman" w:hAnsi="Times New Roman"/>
          <w:sz w:val="28"/>
          <w:szCs w:val="28"/>
          <w:lang w:val="ru-RU"/>
        </w:rPr>
        <w:t xml:space="preserve">Обстоятельств, отягчающих административную ответственность, в соответствии со ст.4.3 КоАП РФ, суд не усматривает. </w:t>
      </w:r>
    </w:p>
    <w:p w:rsidR="00196F67" w:rsidRPr="00995C87" w:rsidP="00196F67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95C87">
        <w:rPr>
          <w:rFonts w:ascii="Times New Roman" w:hAnsi="Times New Roman"/>
          <w:sz w:val="28"/>
          <w:szCs w:val="28"/>
          <w:lang w:val="ru-RU"/>
        </w:rPr>
        <w:t xml:space="preserve">При определении меры наказания мировой судья учитывает характер и степень общественной </w:t>
      </w:r>
      <w:r w:rsidRPr="00995C87">
        <w:rPr>
          <w:rFonts w:ascii="Times New Roman" w:hAnsi="Times New Roman"/>
          <w:sz w:val="28"/>
          <w:szCs w:val="28"/>
          <w:lang w:val="ru-RU"/>
        </w:rPr>
        <w:t>опасности деяния.</w:t>
      </w:r>
    </w:p>
    <w:p w:rsidR="00196F67" w:rsidRPr="00995C87" w:rsidP="00196F67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95C87">
        <w:rPr>
          <w:rFonts w:ascii="Times New Roman" w:hAnsi="Times New Roman"/>
          <w:sz w:val="28"/>
          <w:szCs w:val="28"/>
          <w:lang w:val="ru-RU"/>
        </w:rPr>
        <w:t>На основании изложенного и руководствуясь ст. ст. 29.9, 29.10 КоАП РФ, мировой судья</w:t>
      </w:r>
    </w:p>
    <w:p w:rsidR="00196F67" w:rsidRPr="009F5002" w:rsidP="00196F67">
      <w:pPr>
        <w:pStyle w:val="NoSpacing"/>
        <w:jc w:val="center"/>
        <w:rPr>
          <w:rFonts w:ascii="Times New Roman" w:hAnsi="Times New Roman"/>
          <w:sz w:val="20"/>
          <w:szCs w:val="20"/>
          <w:lang w:val="ru-RU"/>
        </w:rPr>
      </w:pPr>
      <w:r w:rsidRPr="00995C87">
        <w:rPr>
          <w:rFonts w:ascii="Times New Roman" w:hAnsi="Times New Roman"/>
          <w:sz w:val="28"/>
          <w:szCs w:val="28"/>
          <w:lang w:val="ru-RU"/>
        </w:rPr>
        <w:t>ПОСТАНОВИЛ:</w:t>
      </w:r>
    </w:p>
    <w:p w:rsidR="00196F67" w:rsidRPr="00995C87" w:rsidP="00196F67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95C87">
        <w:rPr>
          <w:rFonts w:ascii="Times New Roman" w:hAnsi="Times New Roman"/>
          <w:sz w:val="28"/>
          <w:szCs w:val="28"/>
          <w:lang w:val="ru-RU"/>
        </w:rPr>
        <w:t>признать должностное лицо –</w:t>
      </w:r>
      <w:r w:rsidR="00995C8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95C87" w:rsidR="00995C87">
        <w:rPr>
          <w:rFonts w:ascii="Times New Roman" w:hAnsi="Times New Roman"/>
          <w:sz w:val="28"/>
          <w:szCs w:val="28"/>
          <w:lang w:val="ru-RU"/>
        </w:rPr>
        <w:t>генеральн</w:t>
      </w:r>
      <w:r w:rsidR="009F5002">
        <w:rPr>
          <w:rFonts w:ascii="Times New Roman" w:hAnsi="Times New Roman"/>
          <w:sz w:val="28"/>
          <w:szCs w:val="28"/>
          <w:lang w:val="ru-RU"/>
        </w:rPr>
        <w:t xml:space="preserve">ого </w:t>
      </w:r>
      <w:r w:rsidRPr="00995C87" w:rsidR="00995C87">
        <w:rPr>
          <w:rFonts w:ascii="Times New Roman" w:hAnsi="Times New Roman"/>
          <w:sz w:val="28"/>
          <w:szCs w:val="28"/>
          <w:lang w:val="ru-RU"/>
        </w:rPr>
        <w:t>директор</w:t>
      </w:r>
      <w:r w:rsidR="009F5002">
        <w:rPr>
          <w:rFonts w:ascii="Times New Roman" w:hAnsi="Times New Roman"/>
          <w:sz w:val="28"/>
          <w:szCs w:val="28"/>
          <w:lang w:val="ru-RU"/>
        </w:rPr>
        <w:t>а</w:t>
      </w:r>
      <w:r w:rsidRPr="00995C87" w:rsidR="00995C87">
        <w:rPr>
          <w:rFonts w:ascii="Times New Roman" w:hAnsi="Times New Roman"/>
          <w:sz w:val="28"/>
          <w:szCs w:val="28"/>
          <w:lang w:val="ru-RU"/>
        </w:rPr>
        <w:t xml:space="preserve"> ООО "ДИЭЛКОМ"</w:t>
      </w:r>
      <w:r w:rsidRPr="00995C87">
        <w:rPr>
          <w:sz w:val="28"/>
          <w:szCs w:val="28"/>
          <w:lang w:val="ru-RU"/>
        </w:rPr>
        <w:t xml:space="preserve"> </w:t>
      </w:r>
      <w:r w:rsidRPr="00995C87" w:rsidR="00995C87">
        <w:rPr>
          <w:rFonts w:ascii="Times New Roman" w:hAnsi="Times New Roman"/>
          <w:sz w:val="28"/>
          <w:szCs w:val="28"/>
          <w:lang w:val="ru-RU"/>
        </w:rPr>
        <w:t>Кравченко Т</w:t>
      </w:r>
      <w:r w:rsidR="00C27BF3">
        <w:rPr>
          <w:rFonts w:ascii="Times New Roman" w:hAnsi="Times New Roman"/>
          <w:sz w:val="28"/>
          <w:szCs w:val="28"/>
          <w:lang w:val="ru-RU"/>
        </w:rPr>
        <w:t>.</w:t>
      </w:r>
      <w:r w:rsidRPr="00995C87" w:rsidR="00995C87">
        <w:rPr>
          <w:rFonts w:ascii="Times New Roman" w:hAnsi="Times New Roman"/>
          <w:sz w:val="28"/>
          <w:szCs w:val="28"/>
          <w:lang w:val="ru-RU"/>
        </w:rPr>
        <w:t>В</w:t>
      </w:r>
      <w:r w:rsidR="00C27BF3">
        <w:rPr>
          <w:rFonts w:ascii="Times New Roman" w:hAnsi="Times New Roman"/>
          <w:sz w:val="28"/>
          <w:szCs w:val="28"/>
          <w:lang w:val="ru-RU"/>
        </w:rPr>
        <w:t>.</w:t>
      </w:r>
      <w:r w:rsidRPr="00995C87">
        <w:rPr>
          <w:sz w:val="28"/>
          <w:szCs w:val="28"/>
          <w:lang w:val="ru-RU"/>
        </w:rPr>
        <w:t xml:space="preserve"> </w:t>
      </w:r>
      <w:r w:rsidRPr="00995C87">
        <w:rPr>
          <w:rFonts w:ascii="Times New Roman" w:hAnsi="Times New Roman"/>
          <w:sz w:val="28"/>
          <w:szCs w:val="28"/>
          <w:lang w:val="ru-RU"/>
        </w:rPr>
        <w:t xml:space="preserve">виновным в совершении административного </w:t>
      </w:r>
      <w:r w:rsidRPr="00995C87">
        <w:rPr>
          <w:rFonts w:ascii="Times New Roman" w:hAnsi="Times New Roman"/>
          <w:sz w:val="28"/>
          <w:szCs w:val="28"/>
          <w:lang w:val="ru-RU"/>
        </w:rPr>
        <w:t>правонарушения, предусмотренного ч. 1 ст.15.33.2 КоАП РФ и назначить ему административное наказание в виде административного штрафа в размере 300 (трехсот) рублей.</w:t>
      </w:r>
    </w:p>
    <w:p w:rsidR="00196F67" w:rsidRPr="00C27BF3" w:rsidP="00196F67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95C87">
        <w:rPr>
          <w:rFonts w:ascii="Times New Roman" w:hAnsi="Times New Roman"/>
          <w:sz w:val="28"/>
          <w:szCs w:val="28"/>
          <w:lang w:val="ru-RU"/>
        </w:rPr>
        <w:t>Штраф должен быть уплачен не позднее шестидесяти дней со дня вступления постановления в зако</w:t>
      </w:r>
      <w:r w:rsidRPr="00995C87">
        <w:rPr>
          <w:rFonts w:ascii="Times New Roman" w:hAnsi="Times New Roman"/>
          <w:sz w:val="28"/>
          <w:szCs w:val="28"/>
          <w:lang w:val="ru-RU"/>
        </w:rPr>
        <w:t xml:space="preserve">нную силу: получатель УФК по ХМАО-Югре (ОСФР по ХМАО-Югре, л/с 04874Ф87010) банк получателя РКЦ г. Ханты-Мансийска, ЕКС 40102810245370000007, ИНН\КПП 8601002078\860101001, БИК 007162163, ОКТМО 71874000, КБК </w:t>
      </w:r>
      <w:r w:rsidRPr="00C27BF3">
        <w:rPr>
          <w:rFonts w:ascii="Times New Roman" w:hAnsi="Times New Roman"/>
          <w:sz w:val="28"/>
          <w:szCs w:val="28"/>
          <w:lang w:val="ru-RU"/>
        </w:rPr>
        <w:t xml:space="preserve">79711601230060000140, </w:t>
      </w:r>
      <w:r w:rsidRPr="00C27BF3">
        <w:rPr>
          <w:rFonts w:ascii="Times New Roman" w:hAnsi="Times New Roman"/>
          <w:sz w:val="28"/>
          <w:szCs w:val="28"/>
          <w:lang w:val="ru-RU"/>
        </w:rPr>
        <w:t>УИН 79702700000000112630</w:t>
      </w:r>
      <w:r w:rsidRPr="00C27BF3">
        <w:rPr>
          <w:rFonts w:ascii="Times New Roman" w:hAnsi="Times New Roman"/>
          <w:sz w:val="28"/>
          <w:szCs w:val="28"/>
          <w:lang w:val="ru-RU"/>
        </w:rPr>
        <w:t>.</w:t>
      </w:r>
    </w:p>
    <w:p w:rsidR="00196F67" w:rsidRPr="00995C87" w:rsidP="00196F67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27BF3">
        <w:rPr>
          <w:rFonts w:ascii="Times New Roman" w:hAnsi="Times New Roman"/>
          <w:sz w:val="28"/>
          <w:szCs w:val="28"/>
          <w:lang w:val="ru-RU"/>
        </w:rPr>
        <w:t>А</w:t>
      </w:r>
      <w:r w:rsidRPr="00C27BF3">
        <w:rPr>
          <w:rFonts w:ascii="Times New Roman" w:hAnsi="Times New Roman"/>
          <w:sz w:val="28"/>
          <w:szCs w:val="28"/>
          <w:lang w:val="ru-RU"/>
        </w:rPr>
        <w:t xml:space="preserve">дминистративный штраф,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r:id="rId6" w:anchor="sub_315" w:history="1">
        <w:r w:rsidRPr="00C27BF3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статьей 31.5</w:t>
        </w:r>
      </w:hyperlink>
      <w:r w:rsidRPr="00C27BF3">
        <w:rPr>
          <w:rFonts w:ascii="Times New Roman" w:hAnsi="Times New Roman"/>
          <w:sz w:val="28"/>
          <w:szCs w:val="28"/>
          <w:lang w:val="ru-RU"/>
        </w:rPr>
        <w:t xml:space="preserve"> Кодекса</w:t>
      </w:r>
      <w:r w:rsidRPr="00C27BF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95C87">
        <w:rPr>
          <w:rFonts w:ascii="Times New Roman" w:hAnsi="Times New Roman"/>
          <w:sz w:val="28"/>
          <w:szCs w:val="28"/>
          <w:lang w:val="ru-RU"/>
        </w:rPr>
        <w:t>Российской Федерации об административных правонарушениях.</w:t>
      </w:r>
    </w:p>
    <w:p w:rsidR="00196F67" w:rsidRPr="00995C87" w:rsidP="00196F67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95C87">
        <w:rPr>
          <w:rFonts w:ascii="Times New Roman" w:hAnsi="Times New Roman"/>
          <w:sz w:val="28"/>
          <w:szCs w:val="28"/>
          <w:lang w:val="ru-RU"/>
        </w:rPr>
        <w:t>Постановление может быть обжаловано в Нефтеюганский районный суд Ха</w:t>
      </w:r>
      <w:r w:rsidRPr="00995C87">
        <w:rPr>
          <w:rFonts w:ascii="Times New Roman" w:hAnsi="Times New Roman"/>
          <w:sz w:val="28"/>
          <w:szCs w:val="28"/>
          <w:lang w:val="ru-RU"/>
        </w:rPr>
        <w:t>нты – Мансийского автономного округа –Югры в течение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</w:p>
    <w:p w:rsidR="00196F67" w:rsidRPr="00995C87" w:rsidP="00196F67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 w:rsidRPr="00995C87">
        <w:rPr>
          <w:rFonts w:ascii="Times New Roman" w:hAnsi="Times New Roman"/>
          <w:sz w:val="28"/>
          <w:szCs w:val="28"/>
          <w:lang w:val="ru-RU"/>
        </w:rPr>
        <w:t xml:space="preserve">        </w:t>
      </w:r>
    </w:p>
    <w:p w:rsidR="00196F67" w:rsidRPr="00995C87" w:rsidP="00196F67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 w:rsidRPr="00995C87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995C87">
        <w:rPr>
          <w:rFonts w:ascii="Times New Roman" w:hAnsi="Times New Roman"/>
          <w:sz w:val="28"/>
          <w:szCs w:val="28"/>
          <w:lang w:val="ru-RU"/>
        </w:rPr>
        <w:tab/>
        <w:t>Мировой судья:</w:t>
      </w:r>
      <w:r w:rsidRPr="00995C87">
        <w:rPr>
          <w:rFonts w:ascii="Times New Roman" w:hAnsi="Times New Roman"/>
          <w:sz w:val="28"/>
          <w:szCs w:val="28"/>
          <w:lang w:val="ru-RU"/>
        </w:rPr>
        <w:tab/>
      </w:r>
      <w:r w:rsidRPr="00995C87">
        <w:rPr>
          <w:rFonts w:ascii="Times New Roman" w:hAnsi="Times New Roman"/>
          <w:sz w:val="28"/>
          <w:szCs w:val="28"/>
          <w:lang w:val="ru-RU"/>
        </w:rPr>
        <w:tab/>
      </w:r>
      <w:r w:rsidRPr="00995C87">
        <w:rPr>
          <w:rFonts w:ascii="Times New Roman" w:hAnsi="Times New Roman"/>
          <w:sz w:val="28"/>
          <w:szCs w:val="28"/>
          <w:lang w:val="ru-RU"/>
        </w:rPr>
        <w:tab/>
      </w:r>
      <w:r w:rsidRPr="00995C87">
        <w:rPr>
          <w:rFonts w:ascii="Times New Roman" w:hAnsi="Times New Roman"/>
          <w:sz w:val="28"/>
          <w:szCs w:val="28"/>
          <w:lang w:val="ru-RU"/>
        </w:rPr>
        <w:tab/>
        <w:t xml:space="preserve">             </w:t>
      </w:r>
      <w:r w:rsidRPr="00995C87">
        <w:rPr>
          <w:rFonts w:ascii="Times New Roman" w:hAnsi="Times New Roman"/>
          <w:sz w:val="28"/>
          <w:szCs w:val="28"/>
          <w:lang w:val="ru-RU"/>
        </w:rPr>
        <w:tab/>
        <w:t xml:space="preserve"> С.Т. Биктимирова</w:t>
      </w:r>
    </w:p>
    <w:p w:rsidR="00196F67" w:rsidRPr="00995C87" w:rsidP="00196F67">
      <w:pPr>
        <w:pStyle w:val="BodyTextIndent"/>
        <w:rPr>
          <w:sz w:val="28"/>
          <w:szCs w:val="28"/>
        </w:rPr>
      </w:pPr>
    </w:p>
    <w:sectPr w:rsidSect="00FA5F54">
      <w:headerReference w:type="default" r:id="rId7"/>
      <w:pgSz w:w="11906" w:h="16838"/>
      <w:pgMar w:top="851" w:right="851" w:bottom="851" w:left="1418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2850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http://192.168.51.167/xlp1/</w:t>
          </w:r>
        </w:p>
      </w:tc>
      <w:tc>
        <w:tcPr>
          <w:tcW w:w="693" w:type="dxa"/>
          <w:shd w:val="clear" w:color="auto" w:fill="auto"/>
        </w:tcPr>
        <w:p w:rsidR="00402F8D" w:rsidRPr="00196F67">
          <w:pPr>
            <w:pStyle w:val="Header"/>
            <w:rPr>
              <w:color w:val="FFFFFF"/>
              <w:lang w:val="en-US"/>
            </w:rPr>
          </w:pPr>
          <w:r w:rsidRPr="00196F67"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196F67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6B61"/>
    <w:rsid w:val="00172840"/>
    <w:rsid w:val="00196F67"/>
    <w:rsid w:val="00197FCE"/>
    <w:rsid w:val="001A5FA9"/>
    <w:rsid w:val="00207961"/>
    <w:rsid w:val="00241631"/>
    <w:rsid w:val="002470BE"/>
    <w:rsid w:val="0025772E"/>
    <w:rsid w:val="00275812"/>
    <w:rsid w:val="002A212B"/>
    <w:rsid w:val="002A71E9"/>
    <w:rsid w:val="002D07E6"/>
    <w:rsid w:val="002D356D"/>
    <w:rsid w:val="002F6E8A"/>
    <w:rsid w:val="00323AA9"/>
    <w:rsid w:val="00370417"/>
    <w:rsid w:val="003C6B41"/>
    <w:rsid w:val="003D11CD"/>
    <w:rsid w:val="003D1EE0"/>
    <w:rsid w:val="00402F8D"/>
    <w:rsid w:val="00431E00"/>
    <w:rsid w:val="004422E9"/>
    <w:rsid w:val="004511E2"/>
    <w:rsid w:val="00476AC4"/>
    <w:rsid w:val="00486F65"/>
    <w:rsid w:val="004A434F"/>
    <w:rsid w:val="004B0163"/>
    <w:rsid w:val="004D3325"/>
    <w:rsid w:val="004D6DE2"/>
    <w:rsid w:val="00516B54"/>
    <w:rsid w:val="00530A06"/>
    <w:rsid w:val="00532F94"/>
    <w:rsid w:val="0054461C"/>
    <w:rsid w:val="0056788F"/>
    <w:rsid w:val="00584FE2"/>
    <w:rsid w:val="0058668D"/>
    <w:rsid w:val="005920B0"/>
    <w:rsid w:val="005946B8"/>
    <w:rsid w:val="006058F4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41F8F"/>
    <w:rsid w:val="00950EBC"/>
    <w:rsid w:val="00995C87"/>
    <w:rsid w:val="009C5616"/>
    <w:rsid w:val="009F5002"/>
    <w:rsid w:val="00A01710"/>
    <w:rsid w:val="00A91075"/>
    <w:rsid w:val="00AC0378"/>
    <w:rsid w:val="00AC4626"/>
    <w:rsid w:val="00AF2AFA"/>
    <w:rsid w:val="00B07E61"/>
    <w:rsid w:val="00B24373"/>
    <w:rsid w:val="00B3272A"/>
    <w:rsid w:val="00B46D85"/>
    <w:rsid w:val="00B56509"/>
    <w:rsid w:val="00B83CE2"/>
    <w:rsid w:val="00B921AF"/>
    <w:rsid w:val="00BC2E59"/>
    <w:rsid w:val="00BD3407"/>
    <w:rsid w:val="00C056A0"/>
    <w:rsid w:val="00C1157C"/>
    <w:rsid w:val="00C27BF3"/>
    <w:rsid w:val="00C34040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F04A1D"/>
    <w:rsid w:val="00F56402"/>
    <w:rsid w:val="00F64260"/>
    <w:rsid w:val="00F82286"/>
    <w:rsid w:val="00F95152"/>
    <w:rsid w:val="00FA34FD"/>
    <w:rsid w:val="00FA5F54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9EF2F531-FB08-426A-A130-E351FF8A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96F6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96F67"/>
    <w:pPr>
      <w:spacing w:after="150"/>
    </w:pPr>
  </w:style>
  <w:style w:type="paragraph" w:styleId="BodyText">
    <w:name w:val="Body Text"/>
    <w:basedOn w:val="Normal"/>
    <w:link w:val="a"/>
    <w:uiPriority w:val="99"/>
    <w:unhideWhenUsed/>
    <w:rsid w:val="00196F67"/>
    <w:pPr>
      <w:jc w:val="both"/>
    </w:pPr>
    <w:rPr>
      <w:sz w:val="26"/>
      <w:szCs w:val="20"/>
    </w:rPr>
  </w:style>
  <w:style w:type="character" w:customStyle="1" w:styleId="a">
    <w:name w:val="Основной текст Знак"/>
    <w:link w:val="BodyText"/>
    <w:uiPriority w:val="99"/>
    <w:rsid w:val="00196F67"/>
    <w:rPr>
      <w:sz w:val="26"/>
    </w:rPr>
  </w:style>
  <w:style w:type="paragraph" w:styleId="BodyTextIndent">
    <w:name w:val="Body Text Indent"/>
    <w:basedOn w:val="Normal"/>
    <w:link w:val="a0"/>
    <w:uiPriority w:val="99"/>
    <w:unhideWhenUsed/>
    <w:rsid w:val="00196F67"/>
    <w:pPr>
      <w:ind w:firstLine="567"/>
      <w:jc w:val="both"/>
    </w:pPr>
  </w:style>
  <w:style w:type="character" w:customStyle="1" w:styleId="a0">
    <w:name w:val="Основной текст с отступом Знак"/>
    <w:link w:val="BodyTextIndent"/>
    <w:uiPriority w:val="99"/>
    <w:rsid w:val="00196F67"/>
    <w:rPr>
      <w:sz w:val="24"/>
      <w:szCs w:val="24"/>
    </w:rPr>
  </w:style>
  <w:style w:type="paragraph" w:styleId="BodyTextIndent2">
    <w:name w:val="Body Text Indent 2"/>
    <w:basedOn w:val="Normal"/>
    <w:link w:val="2"/>
    <w:uiPriority w:val="99"/>
    <w:unhideWhenUsed/>
    <w:rsid w:val="00196F67"/>
    <w:pPr>
      <w:ind w:firstLine="720"/>
      <w:jc w:val="both"/>
    </w:pPr>
  </w:style>
  <w:style w:type="character" w:customStyle="1" w:styleId="2">
    <w:name w:val="Основной текст с отступом 2 Знак"/>
    <w:link w:val="BodyTextIndent2"/>
    <w:uiPriority w:val="99"/>
    <w:rsid w:val="00196F67"/>
    <w:rPr>
      <w:sz w:val="24"/>
      <w:szCs w:val="24"/>
    </w:rPr>
  </w:style>
  <w:style w:type="paragraph" w:styleId="NoSpacing">
    <w:name w:val="No Spacing"/>
    <w:uiPriority w:val="1"/>
    <w:qFormat/>
    <w:rsid w:val="00196F67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hyperlink" Target="https://mobileonline.garant.ru/" TargetMode="External" /><Relationship Id="rId6" Type="http://schemas.openxmlformats.org/officeDocument/2006/relationships/hyperlink" Target="file:///\\192.168.51.164\ForAll\Uchastok1\2023\&#1084;&#1072;&#1081;\23.05.2023\5-595%20&#1043;&#1086;&#1088;&#1073;&#1091;&#1085;&#1086;&#1074;.%20&#1089;&#1090;.%2015.33%20&#1095;.2.doc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